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som inkom 2024-07-04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53922" cy="5688000"/>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4053922"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