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Detta dokument behandlar höga naturvärden i avverkningsanmälan A 10587-2022 i Hofors kommun som inkom 2022-03-04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5744" cy="5688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5095744"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6706061, E 573554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