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Detta dokument behandlar höga naturvärden i avverkningsanmälan A 46058-2025 i Hofors kommun som inkom 2025-09-24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6702417, E 576343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