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dokument behandlar höga naturvärden i avverkningsanmälan A 40401-2025 i Hofors kommun. Denna avverkningsanmälan inkom 2025-08-26 13:37:03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6711745, E 565974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