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15 meter från avverkningsanmälan A 37988-2025 i Hofors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