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klagomål behandlar höga naturvärden i avverkningsanmälan A 36606-2025 i Hofors kommun som inkom 2025-08-01 och omfattar 13,3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6708296, E 577382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