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43282-2021 i Hofors kommun</w:t>
      </w:r>
    </w:p>
    <w:p>
      <w:r>
        <w:t>Detta klagomål behandlar höga naturvärden i avverkningsanmälan A 43282-2021 i Hofors kommun som inkom 2021-08-24 och omfattar 2,4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43282-2021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6705943, E 570947 i SWEREF 99 TM.</w:t>
      </w:r>
    </w:p>
    <w:p>
      <w:r>
        <w:t>Inom 19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