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dokument behandlar höga naturvärden i avverkningsanmälan A 10587-2022 i Hofors kommun som inkom 2022-03-04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5744" cy="5688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095744"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6706061, E 573554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