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41-2026 i Hofors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