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55473-2022 i Ovanåkers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