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20 meter från avverkningsanmälan A 60449-2022 i Ovanåkers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