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1-2026 i Ovanåke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