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641-2025 i Ovanåkers kommun</w:t>
      </w:r>
    </w:p>
    <w:p>
      <w:r>
        <w:t>Denna tillsynsbegäran behandlar höga naturvärden i samrådsanmälan S 641-2025 i Ovanåkers kommun som inkom 2025-02-26 och omfattar 574,5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641-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6822199, E 524620 i SWEREF 99 TM.</w:t>
      </w:r>
    </w:p>
    <w:p>
      <w:r>
        <w:t>I samrådsanmälan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