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som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aspgelélav (VU, T), garnlav (VU, T), ullticka (NT, T), vedskivlav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