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som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(EN), knärot (VU, T, §8), lammticka (VU), orange taggsvamp (NT, T), tallfingersvamp (NT) och talltaggsvamp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