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som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6 naturvårdsarter hittats: ringlav (VU), lunglav (NT, T), rosenticka (NT, T), violettgrå tagellav (NT, T), stuplav (S, T)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