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klagomål behandlar höga naturvärden i avverkningsanmälan A 35080-2023 i Ljusdals kommun som inkom 2023-08-07 och omfattar 2,9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6871265, E 533525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