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dokument behandlar höga naturvärden i avverkningsanmälan A 14638-2026 i Ljusdals kommun som inkom 2026-03-20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6840250, E 575183 i SWEREF 99 TM.</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