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dokument behandlar höga naturvärden i avverkningsanmälan A 20989-2026 i Ljusdals kommun som inkom 2026-04-30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12396" cy="5688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412396"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6861410, E 542681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