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dokument behandlar höga naturvärden i avverkningsanmälan A 23131-2026 i Ljusdals kommun som inkom 2026-05-19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6872348, E 526832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