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som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korallrot (S, T, §8), spindelblomster (S, T, §8), fläcknycklar (§8) och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