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Detta dokument behandlar höga naturvärden i avverkningsanmälan A 20989-2026 i Ljusdals kommun som inkom 2026-04-30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6861410, E 542681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