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Detta dokument behandlar höga naturvärden i avverkningsanmälan A 23779-2026 i Ljusdals kommun som inkom 2026-05-22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6840805, E 477880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