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Detta dokument behandlar höga naturvärden i avverkningsanmälan A 30371-2025 i Ljusdals kommun som inkom 2025-06-19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6885399, E 526439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