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Detta dokument behandlar höga naturvärden i avverkningsanmälan A 31615-2024 i Ljusdals kommun som inkom 2024-08-02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6832842, E 522055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