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Detta dokument behandlar höga naturvärden i avverkningsanmälan A 32502-2023 i Ljusdals kommun som inkom 2023-07-14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6905501, E 528021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