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Detta dokument behandlar höga naturvärden i avverkningsanmälan A 32579-2024 i Ljusdals kommun som inkom 2024-08-09 och omfattar 33,7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6844976, E 493035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