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Detta dokument behandlar höga naturvärden i avverkningsanmälan A 34597-2024 i Ljusdals kommun som inkom 2024-08-22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6845757, E 489597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