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Detta dokument behandlar höga naturvärden i avverkningsanmälan A 38495-2025 i Ljusdals kommun som inkom 2025-08-15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6848429, E 514639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