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Detta dokument behandlar höga naturvärden i avverkningsanmälan A 41922-2025 i Ljusdals kommun som inkom 2025-09-03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6881258, E 545918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4 naturvårdsarter hittats: garnlav (VU, T), blanksvart spiklav (NT), kolflarnlav (NT, T) och bollvitmossa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