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som inkom 2025-09-04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6834577, E 489240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björktrast (NT, §4), tretåig hackspett (NT,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björktrast (NT, §4),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