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Detta dokument behandlar höga naturvärden i avverkningsanmälan A 53487-2022 i Ljusdals kommun som inkom 2022-11-14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6825909, E 557069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