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klagomål behandlar höga naturvärden i avverkningsanmälan A 41010-2025 i Ljusdals kommun som inkom 2025-08-29 och omfattar 10,1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6843906, E 480356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