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17 meter från avverkningsanmälan A 41922-2025 i Ljusdals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