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klagomål behandlar höga naturvärden i avverkningsanmälan A 32499-2023 i Ljusdals kommun som inkom 2023-07-14 och omfattar 2,6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6905930, E 528231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97940"/>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5197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