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dokument behandlar höga naturvärden i avverkningsanmälan A 10738-2026 i Ljusdals kommun som inkom 2026-02-25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knärot (VU, T, §8) och vedtrappmossa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6873495, E 555715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