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dokument behandlar höga naturvärden i avverkningsanmälan A 18078-2024 i Ljusdals kommun som inkom 2024-05-08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6838785, E 545775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