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dokument behandlar höga naturvärden i avverkningsanmälan A 18101-2024 i Ljusdals kommun som inkom 2024-05-08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kolflarnlav (NT, T), mörk kolflarnlav (NT), varglav (NT, §8), vedflamlav (NT)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