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dokument behandlar höga naturvärden i avverkningsanmälan A 20023-2025 i Ljusdals kommun som inkom 2025-04-25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6904682, E 535071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