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dokument behandlar höga naturvärden i avverkningsanmälan A 24150-2026 i Ljusdals kommun som inkom 2026-05-26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200" cy="5688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192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6871566, E 526359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