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som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garnlav (VU, T), gräddporing (VU, T), knärot (VU, T, §8), kolflarnlav (NT, T), kortskaftad ärgspik (NT), lunglav (NT, T), mörk kolflarnlav (NT), tretåig hackspett (NT, T, §4), vedflikmossa (NT), vedtrappmossa (NT, T), skinnlav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