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dokument behandlar höga naturvärden i avverkningsanmälan A 32489-2025 i Ljusdals kommun som inkom 2025-06-30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6818107, E 493189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