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Detta dokument behandlar höga naturvärden i avverkningsanmälan A 14638-2026 i Ljusdals kommun som inkom 2026-03-20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6840250, E 575183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