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Detta dokument behandlar höga naturvärden i avverkningsanmälan A 27605-2026 i Ljusdals kommun som inkom 2026-06-17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6846573, E 477285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