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Detta dokument behandlar höga naturvärden i avverkningsanmälan A 42046-2025 i Ljusdals kommun som inkom 2025-09-03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6851736, E 533283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(NT, T), kolflarnlav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