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Detta dokument behandlar höga naturvärden i avverkningsanmälan A 47933-2025 i Ljusdals kommun som inkom 2025-10-02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6848362, E 565096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