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Detta dokument behandlar höga naturvärden i avverkningsanmälan A 53691-2025 i Ljusdals kommun som inkom 2025-10-30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6831614, E 475751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8 naturvårdsarter hittats: garnlav (VU, T), kolflarnlav (NT, T), mörk kolflarnlav (NT), tretåig hackspett (NT, T, §4), vedflamlav (NT), vedskivlav (NT, T), violettgrå tagellav (NT, T) och nästlav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