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som inkom 2023-11-01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6830766, E 474937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spadskinn (VU), blanksvart spiklav (NT), kolflarnlav (NT, T), mellanlummer (NT, §9), mörk kolflarnlav (NT), vedflamlav (NT)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