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Detta dokument behandlar höga naturvärden i avverkningsanmälan A 54108-2022 i Ljusdals kommun som inkom 2022-11-16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6858919, E 488241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