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klagomål behandlar höga naturvärden i avverkningsanmälan A 46642-2021 i Ljusdals kommun som inkom 2021-09-06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